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26" w:rsidRPr="00B507DB" w:rsidRDefault="000A1E26" w:rsidP="000A1E26">
      <w:pPr>
        <w:rPr>
          <w:rFonts w:ascii="Franklin Gothic Book" w:hAnsi="Franklin Gothic Book"/>
          <w:b/>
          <w:sz w:val="24"/>
          <w:szCs w:val="24"/>
        </w:rPr>
      </w:pPr>
      <w:proofErr w:type="spellStart"/>
      <w:r w:rsidRPr="00B507DB">
        <w:rPr>
          <w:rFonts w:ascii="Franklin Gothic Book" w:hAnsi="Franklin Gothic Book"/>
          <w:b/>
          <w:sz w:val="24"/>
          <w:szCs w:val="24"/>
        </w:rPr>
        <w:t>Barbaros</w:t>
      </w:r>
      <w:proofErr w:type="spellEnd"/>
      <w:r w:rsidRPr="00B507DB">
        <w:rPr>
          <w:rFonts w:ascii="Franklin Gothic Book" w:hAnsi="Franklin Gothic Book"/>
          <w:b/>
          <w:sz w:val="24"/>
          <w:szCs w:val="24"/>
        </w:rPr>
        <w:t xml:space="preserve"> COREKOGLU</w:t>
      </w:r>
      <w:r w:rsidRPr="00B507DB">
        <w:rPr>
          <w:rFonts w:ascii="Franklin Gothic Book" w:hAnsi="Franklin Gothic Book"/>
          <w:b/>
          <w:sz w:val="24"/>
          <w:szCs w:val="24"/>
        </w:rPr>
        <w:br/>
        <w:t>Policy Advisor - Market, Trade and Sustainability</w:t>
      </w:r>
    </w:p>
    <w:p w:rsidR="00B507DB" w:rsidRDefault="000A1E26" w:rsidP="00B507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A05459">
        <w:rPr>
          <w:rFonts w:ascii="Franklin Gothic Book" w:hAnsi="Franklin Gothic Book"/>
          <w:sz w:val="24"/>
          <w:szCs w:val="24"/>
        </w:rPr>
        <w:br/>
        <w:t xml:space="preserve">A seasoned EU Affairs professional, </w:t>
      </w:r>
      <w:proofErr w:type="spellStart"/>
      <w:r w:rsidRPr="00A05459">
        <w:rPr>
          <w:rFonts w:ascii="Franklin Gothic Book" w:hAnsi="Franklin Gothic Book"/>
          <w:sz w:val="24"/>
          <w:szCs w:val="24"/>
        </w:rPr>
        <w:t>Barbaros</w:t>
      </w:r>
      <w:proofErr w:type="spellEnd"/>
      <w:r w:rsidRPr="00A0545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05459">
        <w:rPr>
          <w:rFonts w:ascii="Franklin Gothic Book" w:hAnsi="Franklin Gothic Book"/>
          <w:sz w:val="24"/>
          <w:szCs w:val="24"/>
        </w:rPr>
        <w:t>Corekglu</w:t>
      </w:r>
      <w:proofErr w:type="spellEnd"/>
      <w:r w:rsidRPr="00A05459">
        <w:rPr>
          <w:rFonts w:ascii="Franklin Gothic Book" w:hAnsi="Franklin Gothic Book"/>
          <w:sz w:val="24"/>
          <w:szCs w:val="24"/>
        </w:rPr>
        <w:t xml:space="preserve"> joined COCERAL Secretariat on 8 February for the Market, Trade and Sustainability portfolio. Prior to this, he started his career at the European Commission – Directorate General Trade, and accumulated experience in the energy and environmental policy areas working for the </w:t>
      </w:r>
      <w:proofErr w:type="spellStart"/>
      <w:r w:rsidRPr="00A05459">
        <w:rPr>
          <w:rFonts w:ascii="Franklin Gothic Book" w:hAnsi="Franklin Gothic Book"/>
          <w:sz w:val="24"/>
          <w:szCs w:val="24"/>
        </w:rPr>
        <w:t>agri</w:t>
      </w:r>
      <w:proofErr w:type="spellEnd"/>
      <w:r w:rsidRPr="00A05459">
        <w:rPr>
          <w:rFonts w:ascii="Franklin Gothic Book" w:hAnsi="Franklin Gothic Book"/>
          <w:sz w:val="24"/>
          <w:szCs w:val="24"/>
        </w:rPr>
        <w:t>-food sector over the years.</w:t>
      </w:r>
      <w:r w:rsidRPr="00A05459">
        <w:rPr>
          <w:rFonts w:ascii="Franklin Gothic Book" w:hAnsi="Franklin Gothic Book"/>
          <w:sz w:val="24"/>
          <w:szCs w:val="24"/>
        </w:rPr>
        <w:br/>
      </w:r>
      <w:proofErr w:type="spellStart"/>
      <w:r w:rsidRPr="00A05459">
        <w:rPr>
          <w:rFonts w:ascii="Franklin Gothic Book" w:hAnsi="Franklin Gothic Book"/>
          <w:sz w:val="24"/>
          <w:szCs w:val="24"/>
        </w:rPr>
        <w:t>Barbaros</w:t>
      </w:r>
      <w:proofErr w:type="spellEnd"/>
      <w:r w:rsidRPr="00A05459">
        <w:rPr>
          <w:rFonts w:ascii="Franklin Gothic Book" w:hAnsi="Franklin Gothic Book"/>
          <w:sz w:val="24"/>
          <w:szCs w:val="24"/>
        </w:rPr>
        <w:t xml:space="preserve"> majored with a Master’s degree in ‘EU, International Relations and Diplomacy’ from the College of Europe (Bruges) and a degree in ‘Economics’ from the </w:t>
      </w:r>
      <w:proofErr w:type="spellStart"/>
      <w:r w:rsidRPr="00A05459">
        <w:rPr>
          <w:rFonts w:ascii="Franklin Gothic Book" w:hAnsi="Franklin Gothic Book"/>
          <w:sz w:val="24"/>
          <w:szCs w:val="24"/>
        </w:rPr>
        <w:t>Bilkent</w:t>
      </w:r>
      <w:proofErr w:type="spellEnd"/>
      <w:r w:rsidRPr="00A05459">
        <w:rPr>
          <w:rFonts w:ascii="Franklin Gothic Book" w:hAnsi="Franklin Gothic Book"/>
          <w:sz w:val="24"/>
          <w:szCs w:val="24"/>
        </w:rPr>
        <w:t xml:space="preserve"> University. Within COCERAL, he is responsible for th</w:t>
      </w:r>
      <w:bookmarkStart w:id="0" w:name="_GoBack"/>
      <w:bookmarkEnd w:id="0"/>
      <w:r w:rsidRPr="00A05459">
        <w:rPr>
          <w:rFonts w:ascii="Franklin Gothic Book" w:hAnsi="Franklin Gothic Book"/>
          <w:sz w:val="24"/>
          <w:szCs w:val="24"/>
        </w:rPr>
        <w:t>e Market and Agricultural Policy Section, including trade and sustainability-related issues.</w:t>
      </w:r>
    </w:p>
    <w:p w:rsidR="000A1E26" w:rsidRPr="00A05459" w:rsidRDefault="000A1E26" w:rsidP="00B507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A05459">
        <w:rPr>
          <w:rFonts w:ascii="Franklin Gothic Book" w:hAnsi="Franklin Gothic Book"/>
          <w:sz w:val="24"/>
          <w:szCs w:val="24"/>
        </w:rPr>
        <w:t>He speaks English, French and Turkish, and is learning German.</w:t>
      </w:r>
    </w:p>
    <w:p w:rsidR="009D5A3E" w:rsidRPr="000A1E26" w:rsidRDefault="009D5A3E" w:rsidP="000A1E26"/>
    <w:sectPr w:rsidR="009D5A3E" w:rsidRPr="000A1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0"/>
    <w:rsid w:val="000A1E26"/>
    <w:rsid w:val="009D5A3E"/>
    <w:rsid w:val="00A05459"/>
    <w:rsid w:val="00B507DB"/>
    <w:rsid w:val="00BD4AF0"/>
    <w:rsid w:val="00E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7EBFF-7630-45BD-8CF6-BFF0D5C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 Bratu</dc:creator>
  <cp:keywords/>
  <dc:description/>
  <cp:lastModifiedBy>Otilia Bratu</cp:lastModifiedBy>
  <cp:revision>3</cp:revision>
  <dcterms:created xsi:type="dcterms:W3CDTF">2016-02-24T16:01:00Z</dcterms:created>
  <dcterms:modified xsi:type="dcterms:W3CDTF">2016-02-24T16:30:00Z</dcterms:modified>
</cp:coreProperties>
</file>